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CC9229">
      <w:pPr>
        <w:pStyle w:val="2"/>
        <w:ind w:left="0" w:leftChars="0" w:firstLine="0" w:firstLineChars="0"/>
        <w:rPr>
          <w:rFonts w:hint="eastAsia" w:ascii="仿宋_GB2312" w:hAnsi="仿宋_GB2312" w:eastAsia="仿宋_GB2312" w:cs="仿宋_GB2312"/>
          <w:szCs w:val="32"/>
        </w:rPr>
      </w:pPr>
      <w:r>
        <w:rPr>
          <w:rFonts w:hint="eastAsia" w:ascii="仿宋_GB2312" w:hAnsi="仿宋_GB2312" w:eastAsia="仿宋_GB2312" w:cs="仿宋_GB2312"/>
          <w:szCs w:val="32"/>
        </w:rPr>
        <w:t>附件一：《</w:t>
      </w:r>
      <w:bookmarkStart w:id="0" w:name="_GoBack"/>
      <w:r>
        <w:rPr>
          <w:rFonts w:hint="eastAsia" w:ascii="仿宋_GB2312" w:hAnsi="仿宋_GB2312" w:eastAsia="仿宋_GB2312" w:cs="仿宋_GB2312"/>
          <w:szCs w:val="32"/>
          <w:lang w:val="en-US" w:eastAsia="zh-CN"/>
        </w:rPr>
        <w:t>惠州市跨境电商</w:t>
      </w:r>
      <w:bookmarkEnd w:id="0"/>
      <w:r>
        <w:rPr>
          <w:rFonts w:hint="eastAsia" w:ascii="仿宋_GB2312" w:hAnsi="仿宋_GB2312" w:cs="仿宋_GB2312"/>
          <w:szCs w:val="32"/>
          <w:lang w:val="en-US" w:eastAsia="zh-CN"/>
        </w:rPr>
        <w:t>公共服务</w:t>
      </w:r>
      <w:r>
        <w:rPr>
          <w:rFonts w:hint="eastAsia" w:ascii="仿宋_GB2312" w:hAnsi="仿宋_GB2312" w:eastAsia="仿宋_GB2312" w:cs="仿宋_GB2312"/>
          <w:lang w:val="en-US" w:eastAsia="zh-CN"/>
        </w:rPr>
        <w:t>平台</w:t>
      </w:r>
      <w:r>
        <w:rPr>
          <w:rFonts w:hint="default" w:ascii="Times New Roman" w:hAnsi="Times New Roman" w:eastAsia="仿宋_GB2312" w:cs="Times New Roman"/>
          <w:kern w:val="2"/>
          <w:sz w:val="32"/>
          <w:szCs w:val="24"/>
          <w:lang w:val="en-US" w:eastAsia="zh-CN" w:bidi="ar-SA"/>
        </w:rPr>
        <w:t>园区宣传推广情况统计表</w:t>
      </w:r>
      <w:r>
        <w:rPr>
          <w:rFonts w:hint="eastAsia" w:ascii="仿宋_GB2312" w:hAnsi="仿宋_GB2312" w:eastAsia="仿宋_GB2312" w:cs="仿宋_GB2312"/>
          <w:szCs w:val="32"/>
        </w:rPr>
        <w:t>》</w:t>
      </w:r>
    </w:p>
    <w:p w14:paraId="6023DDB4">
      <w:pPr>
        <w:rPr>
          <w:rFonts w:hint="eastAsia"/>
        </w:rPr>
      </w:pPr>
    </w:p>
    <w:tbl>
      <w:tblPr>
        <w:tblStyle w:val="3"/>
        <w:tblW w:w="885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3"/>
        <w:gridCol w:w="1718"/>
        <w:gridCol w:w="2779"/>
        <w:gridCol w:w="2100"/>
        <w:gridCol w:w="1500"/>
      </w:tblGrid>
      <w:tr w14:paraId="1B6D15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2" w:hRule="atLeast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5DB927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both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4F50E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时间</w:t>
            </w:r>
          </w:p>
        </w:tc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AF0DB2">
            <w:pPr>
              <w:keepNext w:val="0"/>
              <w:keepLines w:val="0"/>
              <w:widowControl/>
              <w:suppressLineNumbers w:val="0"/>
              <w:ind w:firstLine="723" w:firstLineChars="300"/>
              <w:jc w:val="both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活动名称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9307E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参加企业数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E43C9F">
            <w:pPr>
              <w:keepNext w:val="0"/>
              <w:keepLines w:val="0"/>
              <w:widowControl/>
              <w:suppressLineNumbers w:val="0"/>
              <w:ind w:left="0" w:leftChars="0" w:firstLine="482" w:firstLineChars="200"/>
              <w:jc w:val="both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4EC6AD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9F835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E5D70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67149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ECADC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FB956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5B61F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C1100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205C7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61E58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1C631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D854D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0FB77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29A58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0BD45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BD5E9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93476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9FA02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003E9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0DDE5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B9C79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8BDE3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9EB00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D2874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 w14:paraId="6F20DF8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4C42EA0"/>
    <w:rsid w:val="2C7E5D13"/>
    <w:rsid w:val="565B7817"/>
    <w:rsid w:val="5950686E"/>
    <w:rsid w:val="62AC6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600" w:lineRule="exact"/>
      <w:ind w:firstLine="200" w:firstLineChars="20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unhideWhenUsed/>
    <w:qFormat/>
    <w:uiPriority w:val="99"/>
    <w:pPr>
      <w:spacing w:after="120"/>
    </w:pPr>
    <w:rPr>
      <w:rFonts w:eastAsia="宋体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38</Words>
  <Characters>38</Characters>
  <Lines>0</Lines>
  <Paragraphs>0</Paragraphs>
  <TotalTime>1</TotalTime>
  <ScaleCrop>false</ScaleCrop>
  <LinksUpToDate>false</LinksUpToDate>
  <CharactersWithSpaces>38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2025-07-01T08:14:00Z</dcterms:created>
  <dc:creator>grace</dc:creator>
  <cp:lastModifiedBy>徐留霞</cp:lastModifiedBy>
  <dcterms:modified xsi:type="dcterms:W3CDTF">2025-07-11T06:50:27Z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KSOTemplateDocerSaveRecord">
    <vt:lpwstr>eyJoZGlkIjoiM2JkMzg4OGJjNjJiZGMzYWNhMjdiMzhhZTFjMWVmY2EifQ==</vt:lpwstr>
  </property>
  <property fmtid="{D5CDD505-2E9C-101B-9397-08002B2CF9AE}" pid="4" name="ICV">
    <vt:lpwstr>3735DE2DB2324CE5A05347D626551F35_12</vt:lpwstr>
  </property>
</Properties>
</file>